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9E" w:rsidRPr="00253DCC" w:rsidRDefault="00AD539E">
      <w:pPr>
        <w:rPr>
          <w:sz w:val="22"/>
          <w:szCs w:val="22"/>
        </w:rPr>
      </w:pPr>
    </w:p>
    <w:p w:rsidR="006C2BC9" w:rsidRPr="00253DCC" w:rsidRDefault="00253DCC" w:rsidP="00253DCC">
      <w:pPr>
        <w:ind w:left="6372" w:firstLine="3"/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OBSŁUGA UŻTYTKOWNIKA ZASOBU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  <w:t>KLAUZULA INFORMACYJNA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Zgodnie z art. 13 </w:t>
      </w:r>
      <w:r w:rsidR="00382ED4" w:rsidRPr="00EB6EFB">
        <w:rPr>
          <w:rFonts w:asciiTheme="minorHAnsi" w:hAnsiTheme="minorHAnsi" w:cs="Segoe UI"/>
          <w:sz w:val="22"/>
          <w:szCs w:val="22"/>
        </w:rPr>
        <w:t xml:space="preserve">Rozporządzenia Parlamentu Europejskiego i Rady (UE) </w:t>
      </w:r>
      <w:hyperlink r:id="rId5" w:history="1">
        <w:r w:rsidR="00382ED4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2016/679</w:t>
        </w:r>
      </w:hyperlink>
      <w:r w:rsidR="00382ED4">
        <w:rPr>
          <w:rFonts w:asciiTheme="minorHAnsi" w:hAnsiTheme="minorHAnsi" w:cs="Segoe UI"/>
          <w:sz w:val="22"/>
          <w:szCs w:val="22"/>
        </w:rPr>
        <w:t xml:space="preserve"> </w:t>
      </w:r>
      <w:r w:rsidR="00382ED4" w:rsidRPr="00EB6EFB">
        <w:rPr>
          <w:rFonts w:asciiTheme="minorHAnsi" w:hAnsiTheme="minorHAnsi" w:cs="Segoe UI"/>
          <w:sz w:val="22"/>
          <w:szCs w:val="22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="00382ED4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95/46/WE</w:t>
        </w:r>
      </w:hyperlink>
      <w:r w:rsidR="00382ED4" w:rsidRPr="00EB6EFB">
        <w:rPr>
          <w:rFonts w:asciiTheme="minorHAnsi" w:hAnsiTheme="minorHAnsi" w:cs="Segoe UI"/>
          <w:sz w:val="22"/>
          <w:szCs w:val="22"/>
        </w:rPr>
        <w:t> (RODO)</w:t>
      </w:r>
      <w:bookmarkStart w:id="0" w:name="_GoBack"/>
      <w:bookmarkEnd w:id="0"/>
      <w:r w:rsidR="009F45F1" w:rsidRPr="00253DCC">
        <w:rPr>
          <w:rFonts w:asciiTheme="minorHAnsi" w:hAnsiTheme="minorHAnsi" w:cs="Calibri"/>
          <w:sz w:val="22"/>
          <w:szCs w:val="22"/>
        </w:rPr>
        <w:t xml:space="preserve"> informujemy</w:t>
      </w:r>
      <w:r w:rsidRPr="00253DCC">
        <w:rPr>
          <w:rFonts w:asciiTheme="minorHAnsi" w:hAnsiTheme="minorHAnsi" w:cs="Calibri"/>
          <w:sz w:val="22"/>
          <w:szCs w:val="22"/>
        </w:rPr>
        <w:t>, że:</w:t>
      </w:r>
    </w:p>
    <w:p w:rsidR="00253DCC" w:rsidRPr="00253DCC" w:rsidRDefault="00253DCC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Administratorem danych osobowych przetwarzającym Pani / Pana dane osobowe  jest </w:t>
      </w:r>
      <w:r w:rsidR="00167A37" w:rsidRPr="00253DCC">
        <w:rPr>
          <w:rFonts w:asciiTheme="minorHAnsi" w:hAnsiTheme="minorHAnsi" w:cs="Calibri"/>
          <w:sz w:val="22"/>
          <w:szCs w:val="22"/>
        </w:rPr>
        <w:t>Archiwum Państwowe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w Koszalinie, adres siedziby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167A37" w:rsidRPr="00253DCC">
        <w:rPr>
          <w:rFonts w:asciiTheme="minorHAnsi" w:hAnsiTheme="minorHAnsi" w:cs="Calibri"/>
          <w:sz w:val="22"/>
          <w:szCs w:val="22"/>
        </w:rPr>
        <w:t>ul. Marii Skłodowskiej-Curie 2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, 75-803 Koszalin; kontakt mailowy: </w:t>
      </w:r>
      <w:hyperlink r:id="rId7" w:history="1">
        <w:r w:rsidR="00253DCC" w:rsidRPr="00CD1C90">
          <w:rPr>
            <w:rStyle w:val="Hipercze"/>
            <w:rFonts w:asciiTheme="minorHAnsi" w:hAnsiTheme="minorHAnsi" w:cs="Calibri"/>
            <w:sz w:val="22"/>
            <w:szCs w:val="22"/>
          </w:rPr>
          <w:t>sekretariat@koszalin.ap.gov.pl</w:t>
        </w:r>
      </w:hyperlink>
    </w:p>
    <w:p w:rsidR="00253DCC" w:rsidRPr="00253DCC" w:rsidRDefault="00253DCC" w:rsidP="00253DCC">
      <w:pPr>
        <w:rPr>
          <w:rFonts w:asciiTheme="minorHAnsi" w:hAnsiTheme="minorHAnsi" w:cs="Calibri"/>
          <w:sz w:val="22"/>
          <w:szCs w:val="22"/>
        </w:rPr>
      </w:pPr>
    </w:p>
    <w:p w:rsidR="00253DCC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Kontakt z Inspektorem Ochrony Danych możliwy jest </w:t>
      </w:r>
      <w:r w:rsidR="0012211B" w:rsidRPr="00253DCC">
        <w:rPr>
          <w:rFonts w:asciiTheme="minorHAnsi" w:hAnsiTheme="minorHAnsi" w:cs="Calibri"/>
          <w:sz w:val="22"/>
          <w:szCs w:val="22"/>
        </w:rPr>
        <w:t>pod</w:t>
      </w:r>
      <w:r w:rsidRPr="00253DCC">
        <w:rPr>
          <w:rFonts w:asciiTheme="minorHAnsi" w:hAnsiTheme="minorHAnsi" w:cs="Calibri"/>
          <w:sz w:val="22"/>
          <w:szCs w:val="22"/>
        </w:rPr>
        <w:t xml:space="preserve"> adresem email </w:t>
      </w:r>
      <w:r w:rsidR="00253DCC" w:rsidRPr="00253DCC">
        <w:rPr>
          <w:rFonts w:asciiTheme="minorHAnsi" w:hAnsiTheme="minorHAnsi" w:cs="Calibri"/>
          <w:sz w:val="22"/>
          <w:szCs w:val="22"/>
        </w:rPr>
        <w:t>iod@koszalin.ap.gov.pl</w:t>
      </w:r>
      <w:r w:rsidR="0012211B" w:rsidRPr="00253DCC">
        <w:rPr>
          <w:rFonts w:asciiTheme="minorHAnsi" w:hAnsiTheme="minorHAnsi" w:cs="Calibri"/>
          <w:sz w:val="22"/>
          <w:szCs w:val="22"/>
        </w:rPr>
        <w:t xml:space="preserve"> lub pod adresem administratora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dane osobowe przetwarzane będą w celu </w:t>
      </w:r>
      <w:r w:rsidR="006C2BC9" w:rsidRPr="00253DCC">
        <w:rPr>
          <w:rFonts w:asciiTheme="minorHAnsi" w:hAnsiTheme="minorHAnsi" w:cs="Calibri"/>
          <w:sz w:val="22"/>
          <w:szCs w:val="22"/>
        </w:rPr>
        <w:t>ewidencjonowania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i obsługi </w:t>
      </w:r>
      <w:r w:rsidR="006C2BC9" w:rsidRPr="00253DCC">
        <w:rPr>
          <w:rFonts w:asciiTheme="minorHAnsi" w:hAnsiTheme="minorHAnsi" w:cs="Calibri"/>
          <w:sz w:val="22"/>
          <w:szCs w:val="22"/>
        </w:rPr>
        <w:t xml:space="preserve">użytkowników </w:t>
      </w:r>
      <w:r w:rsidR="00167A37" w:rsidRPr="00253DCC">
        <w:rPr>
          <w:rFonts w:asciiTheme="minorHAnsi" w:hAnsiTheme="minorHAnsi" w:cs="Calibri"/>
          <w:sz w:val="22"/>
          <w:szCs w:val="22"/>
        </w:rPr>
        <w:t xml:space="preserve">korzystających z </w:t>
      </w:r>
      <w:r w:rsidR="006C2BC9" w:rsidRPr="00253DCC">
        <w:rPr>
          <w:rFonts w:asciiTheme="minorHAnsi" w:hAnsiTheme="minorHAnsi" w:cs="Calibri"/>
          <w:sz w:val="22"/>
          <w:szCs w:val="22"/>
        </w:rPr>
        <w:t>zasobu archiwalnego</w:t>
      </w:r>
      <w:r w:rsidR="00167A37"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253DCC" w:rsidRPr="00253DCC">
        <w:rPr>
          <w:rFonts w:asciiTheme="minorHAnsi" w:hAnsiTheme="minorHAnsi" w:cs="Calibri"/>
          <w:sz w:val="22"/>
          <w:szCs w:val="22"/>
        </w:rPr>
        <w:t>i bibliotecznego (E</w:t>
      </w:r>
      <w:r w:rsidR="00167A37" w:rsidRPr="00253DCC">
        <w:rPr>
          <w:rFonts w:asciiTheme="minorHAnsi" w:hAnsiTheme="minorHAnsi" w:cs="Calibri"/>
          <w:sz w:val="22"/>
          <w:szCs w:val="22"/>
        </w:rPr>
        <w:t>widencja zgłoszeń użytkownika, Księga wizyt w czytelni akt, Zamówienie mikrofilmów z innego archiwum, Zlecenie wykonania kopii z materiałów archiwalnych)</w:t>
      </w:r>
      <w:r w:rsidR="006C2BC9" w:rsidRPr="00253DCC">
        <w:rPr>
          <w:rFonts w:asciiTheme="minorHAnsi" w:hAnsiTheme="minorHAnsi" w:cs="Calibri"/>
          <w:sz w:val="22"/>
          <w:szCs w:val="22"/>
        </w:rPr>
        <w:t xml:space="preserve"> </w:t>
      </w:r>
      <w:r w:rsidRPr="00253DCC">
        <w:rPr>
          <w:rFonts w:asciiTheme="minorHAnsi" w:hAnsiTheme="minorHAnsi" w:cs="Calibri"/>
          <w:sz w:val="22"/>
          <w:szCs w:val="22"/>
        </w:rPr>
        <w:t xml:space="preserve">na </w:t>
      </w:r>
      <w:r w:rsidR="005305AA" w:rsidRPr="00253DCC">
        <w:rPr>
          <w:rFonts w:asciiTheme="minorHAnsi" w:hAnsiTheme="minorHAnsi" w:cs="Calibri"/>
          <w:sz w:val="22"/>
          <w:szCs w:val="22"/>
        </w:rPr>
        <w:t>podstawie a</w:t>
      </w:r>
      <w:r w:rsidRPr="00253DCC">
        <w:rPr>
          <w:rFonts w:asciiTheme="minorHAnsi" w:hAnsiTheme="minorHAnsi" w:cs="Calibri"/>
          <w:sz w:val="22"/>
          <w:szCs w:val="22"/>
        </w:rPr>
        <w:t xml:space="preserve">rt. 6 ust. 1 lit. </w:t>
      </w:r>
      <w:r w:rsidR="0058444D" w:rsidRPr="00253DCC">
        <w:rPr>
          <w:rFonts w:asciiTheme="minorHAnsi" w:hAnsiTheme="minorHAnsi" w:cs="Calibri"/>
          <w:sz w:val="22"/>
          <w:szCs w:val="22"/>
        </w:rPr>
        <w:t>c</w:t>
      </w:r>
      <w:r w:rsidR="006C2BC9" w:rsidRPr="00253DCC">
        <w:rPr>
          <w:rFonts w:asciiTheme="minorHAnsi" w:hAnsiTheme="minorHAnsi" w:cs="Calibri"/>
          <w:sz w:val="22"/>
          <w:szCs w:val="22"/>
        </w:rPr>
        <w:t>)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382ED4">
        <w:rPr>
          <w:rFonts w:asciiTheme="minorHAnsi" w:hAnsiTheme="minorHAnsi" w:cs="Calibri"/>
          <w:sz w:val="22"/>
          <w:szCs w:val="22"/>
        </w:rPr>
        <w:t>RODO</w:t>
      </w:r>
      <w:r w:rsidR="0058444D" w:rsidRPr="00253DCC">
        <w:rPr>
          <w:rFonts w:asciiTheme="minorHAnsi" w:hAnsiTheme="minorHAnsi" w:cs="Calibri"/>
          <w:sz w:val="22"/>
          <w:szCs w:val="22"/>
        </w:rPr>
        <w:t xml:space="preserve"> w związku z 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5305AA" w:rsidRPr="00253DCC">
        <w:rPr>
          <w:rFonts w:asciiTheme="minorHAnsi" w:hAnsiTheme="minorHAnsi" w:cs="Calibri"/>
          <w:sz w:val="22"/>
          <w:szCs w:val="22"/>
        </w:rPr>
        <w:t xml:space="preserve">art. </w:t>
      </w:r>
      <w:r w:rsidR="006C2BC9" w:rsidRPr="00253DCC">
        <w:rPr>
          <w:rFonts w:asciiTheme="minorHAnsi" w:hAnsiTheme="minorHAnsi" w:cs="Calibri"/>
          <w:sz w:val="22"/>
          <w:szCs w:val="22"/>
        </w:rPr>
        <w:t>16d ust. 2 Ustawy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z dnia 14 lipca 1983 r.</w:t>
      </w:r>
      <w:r w:rsidR="006C2BC9" w:rsidRPr="00253DCC">
        <w:rPr>
          <w:rFonts w:asciiTheme="minorHAnsi" w:hAnsiTheme="minorHAnsi" w:cs="Calibri"/>
          <w:sz w:val="22"/>
          <w:szCs w:val="22"/>
        </w:rPr>
        <w:t xml:space="preserve"> o narodowym zasobie archiwalnym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D91FE7" w:rsidRPr="00253DCC" w:rsidRDefault="005305AA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Pani / Pana dan</w:t>
      </w:r>
      <w:r w:rsidR="00253DCC" w:rsidRPr="00253DCC">
        <w:rPr>
          <w:rFonts w:asciiTheme="minorHAnsi" w:hAnsiTheme="minorHAnsi" w:cs="Calibri"/>
          <w:sz w:val="22"/>
          <w:szCs w:val="22"/>
        </w:rPr>
        <w:t>e osobowe mogą być udostępniane podmiotom upoważnionym do ich otrzymywania na podstawie przepisów prawa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dane osobowe przechowywane będą przez </w:t>
      </w:r>
      <w:r w:rsidR="005305AA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okres </w:t>
      </w:r>
      <w:r w:rsidR="00253DCC" w:rsidRPr="00253DCC">
        <w:rPr>
          <w:rFonts w:asciiTheme="minorHAnsi" w:hAnsiTheme="minorHAnsi" w:cs="Calibri"/>
          <w:sz w:val="22"/>
          <w:szCs w:val="22"/>
        </w:rPr>
        <w:t>10 pełnych lat kalendarzowych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FF0000"/>
          <w:sz w:val="22"/>
          <w:szCs w:val="22"/>
        </w:rPr>
      </w:pPr>
    </w:p>
    <w:p w:rsidR="004051AF" w:rsidRPr="00253DCC" w:rsidRDefault="00253DCC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>osiada Pani/Pan prawo do żądania od administratora dostępu do danych osobowych, praw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>o do ich sprostowania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ograniczenia przetwar</w:t>
      </w:r>
      <w:r w:rsidR="009F45F1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zania 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4051AF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 xml:space="preserve">Jeżeli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Pani/Pan </w:t>
      </w:r>
      <w:r w:rsidRPr="00252EE3">
        <w:rPr>
          <w:rFonts w:asciiTheme="minorHAnsi" w:hAnsiTheme="minorHAnsi" w:cs="Calibri"/>
          <w:sz w:val="22"/>
          <w:szCs w:val="22"/>
        </w:rPr>
        <w:t xml:space="preserve">uważa, że przetwarzanie jej danych narusza przepisy RODO, ma Pani/Pan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prawo wniesienia skargi do </w:t>
      </w:r>
      <w:r w:rsidR="0058444D" w:rsidRPr="00252EE3">
        <w:rPr>
          <w:rFonts w:asciiTheme="minorHAnsi" w:hAnsiTheme="minorHAnsi" w:cs="Calibri"/>
          <w:sz w:val="22"/>
          <w:szCs w:val="22"/>
        </w:rPr>
        <w:t>Urzędu Ochrony Danych w związku z przetwarzaniem danych osobowych przez administratora</w:t>
      </w:r>
      <w:r w:rsidRPr="00252EE3">
        <w:rPr>
          <w:rFonts w:asciiTheme="minorHAnsi" w:hAnsiTheme="minorHAnsi" w:cs="Calibri"/>
          <w:sz w:val="22"/>
          <w:szCs w:val="22"/>
        </w:rPr>
        <w:t xml:space="preserve"> (adres siedziby ul. Stawki 2, 00-193 Warszawa)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2EE3" w:rsidRDefault="004051AF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>podanie danych osobowych</w:t>
      </w:r>
      <w:r w:rsidR="006C2BC9" w:rsidRPr="00252EE3">
        <w:rPr>
          <w:rFonts w:asciiTheme="minorHAnsi" w:hAnsiTheme="minorHAnsi" w:cs="Calibri"/>
          <w:sz w:val="22"/>
          <w:szCs w:val="22"/>
        </w:rPr>
        <w:t xml:space="preserve">: Imię i nazwisko, adres stałego zamieszkania, </w:t>
      </w:r>
      <w:r w:rsidR="00310DB8" w:rsidRPr="00252EE3">
        <w:rPr>
          <w:rFonts w:asciiTheme="minorHAnsi" w:hAnsiTheme="minorHAnsi" w:cs="Calibri"/>
          <w:sz w:val="22"/>
          <w:szCs w:val="22"/>
        </w:rPr>
        <w:t>adres do korespondencji, rodzaj i numer dokumentu tożsamości jest</w:t>
      </w:r>
      <w:r w:rsidRPr="00252EE3">
        <w:rPr>
          <w:rFonts w:asciiTheme="minorHAnsi" w:hAnsiTheme="minorHAnsi" w:cs="Calibri"/>
          <w:sz w:val="22"/>
          <w:szCs w:val="22"/>
        </w:rPr>
        <w:t xml:space="preserve"> obligatoryjne </w:t>
      </w:r>
      <w:r w:rsidR="007A3660" w:rsidRPr="00252EE3">
        <w:rPr>
          <w:rFonts w:asciiTheme="minorHAnsi" w:hAnsiTheme="minorHAnsi" w:cs="Calibri"/>
          <w:sz w:val="22"/>
          <w:szCs w:val="22"/>
        </w:rPr>
        <w:t xml:space="preserve"> a w pozostałym</w:t>
      </w:r>
      <w:r w:rsidRPr="00252EE3">
        <w:rPr>
          <w:rFonts w:asciiTheme="minorHAnsi" w:hAnsiTheme="minorHAnsi" w:cs="Calibri"/>
          <w:sz w:val="22"/>
          <w:szCs w:val="22"/>
        </w:rPr>
        <w:t xml:space="preserve"> zakresie jest dobrowolne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2EE3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nie zamierza przekazywać Pani/Pana danych osobowych do państwa trzeciego ani do organizacji międzynarodowych</w:t>
      </w:r>
    </w:p>
    <w:p w:rsidR="004051AF" w:rsidRPr="00253DCC" w:rsidRDefault="004051AF">
      <w:pPr>
        <w:rPr>
          <w:rFonts w:asciiTheme="minorHAnsi" w:hAnsiTheme="minorHAnsi"/>
        </w:rPr>
      </w:pPr>
    </w:p>
    <w:sectPr w:rsidR="004051AF" w:rsidRPr="002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AF"/>
    <w:rsid w:val="0012211B"/>
    <w:rsid w:val="00167A37"/>
    <w:rsid w:val="00252EE3"/>
    <w:rsid w:val="00253DCC"/>
    <w:rsid w:val="00310DB8"/>
    <w:rsid w:val="00382ED4"/>
    <w:rsid w:val="004051AF"/>
    <w:rsid w:val="005305AA"/>
    <w:rsid w:val="0058444D"/>
    <w:rsid w:val="006A5C69"/>
    <w:rsid w:val="006C2BC9"/>
    <w:rsid w:val="006E0E07"/>
    <w:rsid w:val="007A3660"/>
    <w:rsid w:val="00975262"/>
    <w:rsid w:val="009A13F7"/>
    <w:rsid w:val="009F45F1"/>
    <w:rsid w:val="00AD539E"/>
    <w:rsid w:val="00D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50BB"/>
  <w15:chartTrackingRefBased/>
  <w15:docId w15:val="{F7D82021-EA74-486E-B147-4BC566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6</cp:revision>
  <dcterms:created xsi:type="dcterms:W3CDTF">2018-06-24T17:43:00Z</dcterms:created>
  <dcterms:modified xsi:type="dcterms:W3CDTF">2018-09-10T10:17:00Z</dcterms:modified>
</cp:coreProperties>
</file>